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23" w:rsidRPr="00FF7C23" w:rsidRDefault="004B1B8C" w:rsidP="00FF7C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F7C23"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 wp14:anchorId="41AAA8A9" wp14:editId="4B153DED">
            <wp:simplePos x="0" y="0"/>
            <wp:positionH relativeFrom="column">
              <wp:posOffset>48260</wp:posOffset>
            </wp:positionH>
            <wp:positionV relativeFrom="paragraph">
              <wp:posOffset>-219710</wp:posOffset>
            </wp:positionV>
            <wp:extent cx="923925" cy="753241"/>
            <wp:effectExtent l="0" t="0" r="0" b="889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23"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 wp14:anchorId="08F58178" wp14:editId="4D74A04D">
            <wp:simplePos x="0" y="0"/>
            <wp:positionH relativeFrom="column">
              <wp:posOffset>3267471</wp:posOffset>
            </wp:positionH>
            <wp:positionV relativeFrom="paragraph">
              <wp:posOffset>-247015</wp:posOffset>
            </wp:positionV>
            <wp:extent cx="942975" cy="783919"/>
            <wp:effectExtent l="0" t="0" r="0" b="0"/>
            <wp:wrapNone/>
            <wp:docPr id="5" name="Picture 5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B356A68" wp14:editId="5B3FFFB5">
            <wp:simplePos x="0" y="0"/>
            <wp:positionH relativeFrom="column">
              <wp:posOffset>5971540</wp:posOffset>
            </wp:positionH>
            <wp:positionV relativeFrom="paragraph">
              <wp:posOffset>-304800</wp:posOffset>
            </wp:positionV>
            <wp:extent cx="866775" cy="855803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5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17" w:rsidRPr="00FF7C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4343B5" wp14:editId="578957DC">
                <wp:simplePos x="0" y="0"/>
                <wp:positionH relativeFrom="page">
                  <wp:posOffset>1524000</wp:posOffset>
                </wp:positionH>
                <wp:positionV relativeFrom="page">
                  <wp:posOffset>240030</wp:posOffset>
                </wp:positionV>
                <wp:extent cx="2438400" cy="657860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615" w:right="1166"/>
                              <w:jc w:val="center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 xml:space="preserve">Benha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 xml:space="preserve">University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409" w:right="-39" w:hanging="389"/>
                              <w:rPr>
                                <w:rFonts w:cs="Cambria"/>
                                <w:b/>
                                <w:bCs/>
                                <w:spacing w:val="-2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Faculty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3"/>
                              </w:rPr>
                              <w:t>of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>Engineering _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S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2"/>
                              </w:rPr>
                              <w:t xml:space="preserve">houbra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409" w:right="-39" w:hanging="389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S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 xml:space="preserve">urveying Engineering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Department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953" w:right="1550"/>
                              <w:jc w:val="center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 xml:space="preserve">Fourth Year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343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0pt;margin-top:18.9pt;width:192pt;height:5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pGrg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" o:allowincell="f" filled="f" stroked="f">
                <v:textbox inset="0,0,0,0">
                  <w:txbxContent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left="615" w:right="1166"/>
                        <w:jc w:val="center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 xml:space="preserve">Benha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 xml:space="preserve">University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left="409" w:right="-39" w:hanging="389"/>
                        <w:rPr>
                          <w:rFonts w:cs="Cambria"/>
                          <w:b/>
                          <w:bCs/>
                          <w:spacing w:val="-2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>Faculty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3"/>
                        </w:rPr>
                        <w:t>of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>Engineering _</w:t>
                      </w:r>
                      <w:r w:rsidRPr="00DF51A3">
                        <w:rPr>
                          <w:rFonts w:cs="Cambria"/>
                          <w:b/>
                          <w:bCs/>
                        </w:rPr>
                        <w:t>S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2"/>
                        </w:rPr>
                        <w:t xml:space="preserve">houbra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left="409" w:right="-39" w:hanging="389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>S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 xml:space="preserve">urveying Engineering </w:t>
                      </w:r>
                      <w:r w:rsidRPr="00DF51A3">
                        <w:rPr>
                          <w:rFonts w:cs="Cambria"/>
                          <w:b/>
                          <w:bCs/>
                        </w:rPr>
                        <w:t>Department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left="953" w:right="1550"/>
                        <w:jc w:val="center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 xml:space="preserve">Fourth Year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2517" w:rsidRPr="00FF7C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FC7C58" wp14:editId="533B2B9C">
                <wp:simplePos x="0" y="0"/>
                <wp:positionH relativeFrom="page">
                  <wp:posOffset>4667250</wp:posOffset>
                </wp:positionH>
                <wp:positionV relativeFrom="page">
                  <wp:posOffset>152400</wp:posOffset>
                </wp:positionV>
                <wp:extent cx="1838325" cy="8858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23" w:rsidRPr="00DF51A3" w:rsidRDefault="001B05C8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Year: 2017/2018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Semester: One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Remote Sensing</w:t>
                            </w:r>
                            <w:r w:rsidR="00ED2517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and Photo Interpretation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</w:p>
                          <w:p w:rsidR="00FF7C23" w:rsidRPr="00DF51A3" w:rsidRDefault="00A33DEB" w:rsidP="006B4C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</w:rPr>
                              <w:t>Assignment No: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C7C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67.5pt;margin-top:12pt;width:144.75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2rQ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" o:allowincell="f" filled="f" stroked="f">
                <v:textbox inset="0,0,0,0">
                  <w:txbxContent>
                    <w:p w:rsidR="00FF7C23" w:rsidRPr="00DF51A3" w:rsidRDefault="001B05C8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>
                        <w:rPr>
                          <w:rFonts w:cs="Cambria"/>
                          <w:b/>
                          <w:bCs/>
                          <w:spacing w:val="2"/>
                        </w:rPr>
                        <w:t>Year: 2017/2018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>
                        <w:rPr>
                          <w:rFonts w:cs="Cambria"/>
                          <w:b/>
                          <w:bCs/>
                          <w:spacing w:val="2"/>
                        </w:rPr>
                        <w:t>Semester: One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>Remote Sensing</w:t>
                      </w:r>
                      <w:r w:rsidR="00ED2517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and Photo Interpretation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</w:t>
                      </w:r>
                    </w:p>
                    <w:p w:rsidR="00FF7C23" w:rsidRPr="00DF51A3" w:rsidRDefault="00A33DEB" w:rsidP="006B4C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</w:rPr>
                      </w:pPr>
                      <w:r>
                        <w:rPr>
                          <w:rFonts w:cs="Cambria"/>
                          <w:b/>
                          <w:bCs/>
                        </w:rPr>
                        <w:t>Assignment No: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517" w:rsidRDefault="00ED2517" w:rsidP="00ED2517">
      <w:pPr>
        <w:rPr>
          <w:rFonts w:eastAsiaTheme="minorEastAsia"/>
        </w:rPr>
      </w:pPr>
    </w:p>
    <w:p w:rsidR="00ED2517" w:rsidRDefault="00ED2517" w:rsidP="00ED2517">
      <w:pPr>
        <w:pBdr>
          <w:bottom w:val="single" w:sz="4" w:space="1" w:color="auto"/>
        </w:pBdr>
      </w:pPr>
    </w:p>
    <w:p w:rsidR="00A33DEB" w:rsidRDefault="00A33DEB" w:rsidP="00A33DEB">
      <w:pPr>
        <w:jc w:val="center"/>
      </w:pPr>
      <w:r>
        <w:rPr>
          <w:rFonts w:cs="TimesNewRomanPS-BoldMT"/>
          <w:b/>
          <w:bCs/>
          <w:sz w:val="26"/>
          <w:szCs w:val="26"/>
          <w:u w:val="single"/>
        </w:rPr>
        <w:t xml:space="preserve">Image Classification </w:t>
      </w:r>
    </w:p>
    <w:p w:rsidR="00A33DEB" w:rsidRPr="00311E81" w:rsidRDefault="00A33DEB" w:rsidP="00A33DEB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311E81">
        <w:rPr>
          <w:rFonts w:eastAsiaTheme="minorEastAsia" w:cstheme="majorBidi"/>
          <w:sz w:val="26"/>
          <w:szCs w:val="26"/>
        </w:rPr>
        <w:t xml:space="preserve">What is Image Classification? </w:t>
      </w:r>
      <w:bookmarkStart w:id="0" w:name="_GoBack"/>
      <w:bookmarkEnd w:id="0"/>
    </w:p>
    <w:p w:rsidR="00A33DEB" w:rsidRDefault="00A33DEB" w:rsidP="00A33DEB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311E81">
        <w:rPr>
          <w:rFonts w:eastAsiaTheme="minorEastAsia" w:cstheme="majorBidi"/>
          <w:sz w:val="26"/>
          <w:szCs w:val="26"/>
        </w:rPr>
        <w:t>Methods of Classification used in GIS Analysis</w:t>
      </w:r>
      <w:r>
        <w:rPr>
          <w:rFonts w:eastAsiaTheme="minorEastAsia" w:cstheme="majorBidi"/>
          <w:sz w:val="26"/>
          <w:szCs w:val="26"/>
        </w:rPr>
        <w:t>.</w:t>
      </w:r>
      <w:r w:rsidRPr="00311E81">
        <w:rPr>
          <w:rFonts w:eastAsiaTheme="minorEastAsia" w:cstheme="majorBidi"/>
          <w:sz w:val="26"/>
          <w:szCs w:val="26"/>
        </w:rPr>
        <w:t xml:space="preserve"> </w:t>
      </w:r>
    </w:p>
    <w:p w:rsidR="00A33DEB" w:rsidRPr="00D62188" w:rsidRDefault="00A33DEB" w:rsidP="00A33DEB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D62188">
        <w:rPr>
          <w:rFonts w:eastAsia="Calibri" w:cstheme="majorBidi"/>
          <w:color w:val="000000" w:themeColor="text1"/>
          <w:kern w:val="24"/>
          <w:sz w:val="26"/>
          <w:szCs w:val="26"/>
        </w:rPr>
        <w:t>Define the following terms:</w:t>
      </w:r>
    </w:p>
    <w:p w:rsidR="00A33DEB" w:rsidRDefault="00A33DEB" w:rsidP="00A33DEB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002314">
        <w:rPr>
          <w:rFonts w:eastAsiaTheme="minorEastAsia" w:cstheme="majorBidi"/>
          <w:sz w:val="26"/>
          <w:szCs w:val="26"/>
        </w:rPr>
        <w:t>Spectral Signature</w:t>
      </w:r>
      <w:r>
        <w:rPr>
          <w:rFonts w:eastAsiaTheme="minorEastAsia" w:cstheme="majorBidi"/>
          <w:sz w:val="26"/>
          <w:szCs w:val="26"/>
        </w:rPr>
        <w:t>.</w:t>
      </w:r>
    </w:p>
    <w:p w:rsidR="00A33DEB" w:rsidRDefault="00A33DEB" w:rsidP="00A33DEB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>
        <w:rPr>
          <w:rFonts w:eastAsiaTheme="minorEastAsia" w:cstheme="majorBidi"/>
          <w:sz w:val="26"/>
          <w:szCs w:val="26"/>
        </w:rPr>
        <w:t xml:space="preserve">Signature Evaluation. </w:t>
      </w:r>
    </w:p>
    <w:p w:rsidR="00A33DEB" w:rsidRDefault="00A33DEB" w:rsidP="00A33DEB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1F7B24">
        <w:rPr>
          <w:rFonts w:eastAsiaTheme="minorEastAsia" w:cstheme="majorBidi"/>
          <w:sz w:val="26"/>
          <w:szCs w:val="26"/>
        </w:rPr>
        <w:t>Minimum Distance Classifier</w:t>
      </w:r>
      <w:r>
        <w:rPr>
          <w:rFonts w:eastAsiaTheme="minorEastAsia" w:cstheme="majorBidi"/>
          <w:sz w:val="26"/>
          <w:szCs w:val="26"/>
        </w:rPr>
        <w:t>.</w:t>
      </w:r>
    </w:p>
    <w:p w:rsidR="00A33DEB" w:rsidRPr="001F7B24" w:rsidRDefault="00A33DEB" w:rsidP="00A33DEB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1F7B24">
        <w:rPr>
          <w:rFonts w:eastAsiaTheme="minorEastAsia" w:cstheme="majorBidi"/>
          <w:sz w:val="26"/>
          <w:szCs w:val="26"/>
        </w:rPr>
        <w:t>Maximum Likelihood</w:t>
      </w:r>
      <w:r>
        <w:rPr>
          <w:rFonts w:eastAsiaTheme="minorEastAsia" w:cstheme="majorBidi"/>
          <w:sz w:val="26"/>
          <w:szCs w:val="26"/>
        </w:rPr>
        <w:t>.</w:t>
      </w:r>
    </w:p>
    <w:p w:rsidR="00A33DEB" w:rsidRDefault="00A33DEB" w:rsidP="00A33DEB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174E80">
        <w:rPr>
          <w:rFonts w:eastAsiaTheme="minorEastAsia" w:cstheme="majorBidi"/>
          <w:sz w:val="26"/>
          <w:szCs w:val="26"/>
        </w:rPr>
        <w:t>Region Grow AOI</w:t>
      </w:r>
      <w:r>
        <w:rPr>
          <w:rFonts w:eastAsiaTheme="minorEastAsia" w:cstheme="majorBidi"/>
          <w:sz w:val="26"/>
          <w:szCs w:val="26"/>
        </w:rPr>
        <w:t>.</w:t>
      </w:r>
    </w:p>
    <w:p w:rsidR="00A33DEB" w:rsidRPr="00096871" w:rsidRDefault="00A33DEB" w:rsidP="00A33DEB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 w:rsidRPr="00174E80">
        <w:rPr>
          <w:rFonts w:eastAsiaTheme="minorEastAsia" w:cstheme="majorBidi"/>
          <w:sz w:val="26"/>
          <w:szCs w:val="26"/>
        </w:rPr>
        <w:t>Euclidian Distance</w:t>
      </w:r>
      <w:r>
        <w:rPr>
          <w:rFonts w:eastAsiaTheme="minorEastAsia" w:cstheme="majorBidi"/>
          <w:sz w:val="26"/>
          <w:szCs w:val="26"/>
        </w:rPr>
        <w:t>.</w:t>
      </w:r>
    </w:p>
    <w:p w:rsidR="00A33DEB" w:rsidRPr="00205060" w:rsidRDefault="00A33DEB" w:rsidP="00A33DEB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Advantage and Disadvantage of Supervised and Unsupervised Classification.</w:t>
      </w:r>
    </w:p>
    <w:p w:rsidR="00A33DEB" w:rsidRPr="00C33A13" w:rsidRDefault="00A33DEB" w:rsidP="00A33DEB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C33A13">
        <w:rPr>
          <w:rFonts w:eastAsiaTheme="minorEastAsia" w:cstheme="majorBidi"/>
          <w:color w:val="000000" w:themeColor="text1"/>
          <w:kern w:val="24"/>
          <w:sz w:val="26"/>
          <w:szCs w:val="26"/>
        </w:rPr>
        <w:t>Determine areas of continuous spectral response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 at pixel 5 by region g</w:t>
      </w:r>
      <w:r w:rsidRPr="00DE3FA6">
        <w:rPr>
          <w:rFonts w:eastAsiaTheme="minorEastAsia" w:cstheme="majorBidi"/>
          <w:color w:val="000000" w:themeColor="text1"/>
          <w:kern w:val="24"/>
          <w:sz w:val="26"/>
          <w:szCs w:val="26"/>
        </w:rPr>
        <w:t>row AOI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,</w:t>
      </w:r>
      <w:r w:rsidRPr="00C33A13"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 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i</w:t>
      </w:r>
      <w:r w:rsidRPr="00C33A13"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f 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the</w:t>
      </w:r>
      <w:r w:rsidRPr="00C33A13"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 Euclidian Distance = 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(</w:t>
      </w:r>
      <w:r w:rsidRPr="00C33A13">
        <w:rPr>
          <w:rFonts w:eastAsiaTheme="minorEastAsia" w:cstheme="majorBidi"/>
          <w:color w:val="000000" w:themeColor="text1"/>
          <w:kern w:val="24"/>
          <w:sz w:val="26"/>
          <w:szCs w:val="26"/>
        </w:rPr>
        <w:t>0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,1,1,2,3)</w:t>
      </w:r>
      <w:r w:rsidRPr="00C33A13"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 and Neighborhood = 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(</w:t>
      </w:r>
      <w:r w:rsidRPr="00C33A13">
        <w:rPr>
          <w:rFonts w:eastAsiaTheme="minorEastAsia" w:cstheme="majorBidi"/>
          <w:color w:val="000000" w:themeColor="text1"/>
          <w:kern w:val="24"/>
          <w:sz w:val="26"/>
          <w:szCs w:val="26"/>
        </w:rPr>
        <w:t>4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,4,8,8,8) respectively. </w:t>
      </w:r>
      <w:r w:rsidRPr="00C33A13"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  </w:t>
      </w:r>
    </w:p>
    <w:tbl>
      <w:tblPr>
        <w:tblStyle w:val="TableGrid"/>
        <w:tblW w:w="3402" w:type="dxa"/>
        <w:jc w:val="center"/>
        <w:tblLook w:val="0420" w:firstRow="1" w:lastRow="0" w:firstColumn="0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A33DEB" w:rsidRPr="00BD0134" w:rsidTr="00197546">
        <w:trPr>
          <w:trHeight w:val="20"/>
          <w:jc w:val="center"/>
        </w:trPr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A33DEB" w:rsidRPr="00BD0134" w:rsidTr="00197546">
        <w:trPr>
          <w:trHeight w:val="20"/>
          <w:jc w:val="center"/>
        </w:trPr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A33DEB" w:rsidRPr="00BD0134" w:rsidTr="00197546">
        <w:trPr>
          <w:trHeight w:val="20"/>
          <w:jc w:val="center"/>
        </w:trPr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0000" w:themeFill="text1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A33DEB" w:rsidRPr="00BD0134" w:rsidTr="00197546">
        <w:trPr>
          <w:trHeight w:val="20"/>
          <w:jc w:val="center"/>
        </w:trPr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01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A33DEB" w:rsidRPr="00BD0134" w:rsidTr="00197546">
        <w:trPr>
          <w:trHeight w:val="20"/>
          <w:jc w:val="center"/>
        </w:trPr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A33DEB" w:rsidRPr="00BD0134" w:rsidTr="00197546">
        <w:trPr>
          <w:trHeight w:val="20"/>
          <w:jc w:val="center"/>
        </w:trPr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A33DEB" w:rsidRPr="00BD0134" w:rsidRDefault="00A33DEB" w:rsidP="00197546">
            <w:pPr>
              <w:pStyle w:val="NoSpacing"/>
              <w:bidi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</w:tbl>
    <w:p w:rsidR="00A33DEB" w:rsidRPr="001F7B24" w:rsidRDefault="00A33DEB" w:rsidP="00A33DEB">
      <w:pPr>
        <w:pStyle w:val="ListParagraph"/>
        <w:spacing w:line="360" w:lineRule="auto"/>
        <w:jc w:val="both"/>
        <w:rPr>
          <w:rFonts w:cstheme="minorHAnsi"/>
          <w:sz w:val="26"/>
          <w:szCs w:val="26"/>
        </w:rPr>
      </w:pPr>
    </w:p>
    <w:p w:rsidR="00A33DEB" w:rsidRPr="00C07D7A" w:rsidRDefault="00A33DEB" w:rsidP="00A33DEB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List the different criteria according to which the USGS Classification System was designed. </w:t>
      </w:r>
    </w:p>
    <w:p w:rsidR="00A33DEB" w:rsidRPr="001F7B24" w:rsidRDefault="00A33DEB" w:rsidP="00A33DEB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1F7B24">
        <w:rPr>
          <w:rFonts w:eastAsiaTheme="minorEastAsia" w:cstheme="majorBidi"/>
          <w:color w:val="000000" w:themeColor="text1"/>
          <w:kern w:val="24"/>
          <w:sz w:val="26"/>
          <w:szCs w:val="26"/>
        </w:rPr>
        <w:t>Write in detail about the following:</w:t>
      </w:r>
    </w:p>
    <w:p w:rsidR="00A33DEB" w:rsidRDefault="00A33DEB" w:rsidP="00A33DEB">
      <w:pPr>
        <w:pStyle w:val="ListParagraph"/>
        <w:numPr>
          <w:ilvl w:val="0"/>
          <w:numId w:val="8"/>
        </w:numPr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>Parallelepiped Decision Rule</w:t>
      </w:r>
      <w:r w:rsidRPr="00821F8F"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A33DEB" w:rsidRPr="00821F8F" w:rsidRDefault="00A33DEB" w:rsidP="00A33DEB">
      <w:pPr>
        <w:pStyle w:val="ListParagraph"/>
        <w:numPr>
          <w:ilvl w:val="0"/>
          <w:numId w:val="8"/>
        </w:numPr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002314">
        <w:rPr>
          <w:rFonts w:eastAsiaTheme="minorEastAsia" w:cstheme="majorBidi"/>
          <w:color w:val="000000" w:themeColor="text1"/>
          <w:kern w:val="24"/>
          <w:sz w:val="26"/>
          <w:szCs w:val="26"/>
        </w:rPr>
        <w:t>Accuracy Assessment of Classification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. </w:t>
      </w:r>
    </w:p>
    <w:p w:rsidR="00024FA1" w:rsidRPr="003F7279" w:rsidRDefault="00812648" w:rsidP="00A33DEB">
      <w:pPr>
        <w:jc w:val="center"/>
        <w:rPr>
          <w:sz w:val="26"/>
          <w:szCs w:val="26"/>
        </w:rPr>
      </w:pPr>
    </w:p>
    <w:sectPr w:rsidR="00024FA1" w:rsidRPr="003F7279" w:rsidSect="00E05A14">
      <w:footerReference w:type="default" r:id="rId10"/>
      <w:pgSz w:w="12240" w:h="15840"/>
      <w:pgMar w:top="720" w:right="720" w:bottom="720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48" w:rsidRDefault="00812648" w:rsidP="00E05A14">
      <w:pPr>
        <w:spacing w:after="0" w:line="240" w:lineRule="auto"/>
      </w:pPr>
      <w:r>
        <w:separator/>
      </w:r>
    </w:p>
  </w:endnote>
  <w:endnote w:type="continuationSeparator" w:id="0">
    <w:p w:rsidR="00812648" w:rsidRDefault="00812648" w:rsidP="00E0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14" w:rsidRDefault="00E05A14" w:rsidP="00E05A14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Eng. Tamer Saleh </w:t>
    </w:r>
  </w:p>
  <w:p w:rsidR="00E05A14" w:rsidRDefault="00E05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48" w:rsidRDefault="00812648" w:rsidP="00E05A14">
      <w:pPr>
        <w:spacing w:after="0" w:line="240" w:lineRule="auto"/>
      </w:pPr>
      <w:r>
        <w:separator/>
      </w:r>
    </w:p>
  </w:footnote>
  <w:footnote w:type="continuationSeparator" w:id="0">
    <w:p w:rsidR="00812648" w:rsidRDefault="00812648" w:rsidP="00E0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4DA2"/>
    <w:multiLevelType w:val="hybridMultilevel"/>
    <w:tmpl w:val="0DEA46DE"/>
    <w:lvl w:ilvl="0" w:tplc="7BE68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B5685"/>
    <w:multiLevelType w:val="hybridMultilevel"/>
    <w:tmpl w:val="5E08C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1DC3"/>
    <w:multiLevelType w:val="hybridMultilevel"/>
    <w:tmpl w:val="49582EA4"/>
    <w:lvl w:ilvl="0" w:tplc="330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90552"/>
    <w:multiLevelType w:val="multilevel"/>
    <w:tmpl w:val="86585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1C54BE0"/>
    <w:multiLevelType w:val="hybridMultilevel"/>
    <w:tmpl w:val="A6AA5B52"/>
    <w:lvl w:ilvl="0" w:tplc="5A38AFB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34CC0"/>
    <w:multiLevelType w:val="hybridMultilevel"/>
    <w:tmpl w:val="1C4263C8"/>
    <w:lvl w:ilvl="0" w:tplc="F60CC6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76E9"/>
    <w:multiLevelType w:val="hybridMultilevel"/>
    <w:tmpl w:val="0F6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801B7"/>
    <w:multiLevelType w:val="hybridMultilevel"/>
    <w:tmpl w:val="8DB4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0"/>
    <w:rsid w:val="00150835"/>
    <w:rsid w:val="001B05C8"/>
    <w:rsid w:val="001B43B7"/>
    <w:rsid w:val="003D6369"/>
    <w:rsid w:val="003F7279"/>
    <w:rsid w:val="004B1B8C"/>
    <w:rsid w:val="00566DCA"/>
    <w:rsid w:val="006B4C7F"/>
    <w:rsid w:val="00807C73"/>
    <w:rsid w:val="00812648"/>
    <w:rsid w:val="00A33DEB"/>
    <w:rsid w:val="00A41008"/>
    <w:rsid w:val="00AA132E"/>
    <w:rsid w:val="00C84D4F"/>
    <w:rsid w:val="00D62188"/>
    <w:rsid w:val="00E05A14"/>
    <w:rsid w:val="00E55A2F"/>
    <w:rsid w:val="00E75B20"/>
    <w:rsid w:val="00ED2517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236B93-FA4C-49DE-8F05-8F9E355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88"/>
    <w:pPr>
      <w:ind w:left="720"/>
      <w:contextualSpacing/>
    </w:pPr>
  </w:style>
  <w:style w:type="table" w:styleId="TableGrid">
    <w:name w:val="Table Grid"/>
    <w:basedOn w:val="TableNormal"/>
    <w:rsid w:val="00A33D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3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5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14"/>
  </w:style>
  <w:style w:type="paragraph" w:styleId="Footer">
    <w:name w:val="footer"/>
    <w:basedOn w:val="Normal"/>
    <w:link w:val="FooterChar"/>
    <w:uiPriority w:val="99"/>
    <w:unhideWhenUsed/>
    <w:rsid w:val="00E05A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logy</dc:creator>
  <cp:keywords/>
  <dc:description/>
  <cp:lastModifiedBy>tamer.mohamed@feng.bu.edu.eg</cp:lastModifiedBy>
  <cp:revision>14</cp:revision>
  <dcterms:created xsi:type="dcterms:W3CDTF">2016-09-15T13:49:00Z</dcterms:created>
  <dcterms:modified xsi:type="dcterms:W3CDTF">2017-09-19T08:51:00Z</dcterms:modified>
</cp:coreProperties>
</file>